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972A" w14:textId="5064D6D4" w:rsidR="00341D4A" w:rsidRPr="00AC781F" w:rsidRDefault="00AC781F" w:rsidP="00452AB9">
      <w:pPr>
        <w:contextualSpacing/>
        <w:rPr>
          <w:rFonts w:ascii="Verdana" w:hAnsi="Verdana"/>
          <w:b/>
          <w:bCs/>
          <w:sz w:val="18"/>
          <w:szCs w:val="18"/>
        </w:rPr>
      </w:pPr>
      <w:r w:rsidRPr="00AC781F">
        <w:rPr>
          <w:rFonts w:ascii="Verdana" w:hAnsi="Verdana"/>
          <w:b/>
          <w:bCs/>
          <w:sz w:val="18"/>
          <w:szCs w:val="18"/>
        </w:rPr>
        <w:t>Bijlage A. Format jaarlijkse rapportage opleidingsinstellingen</w:t>
      </w:r>
    </w:p>
    <w:p w14:paraId="3CD5F147" w14:textId="77777777" w:rsidR="00124155" w:rsidRDefault="00124155" w:rsidP="00452AB9">
      <w:pPr>
        <w:contextualSpacing/>
        <w:rPr>
          <w:rFonts w:ascii="Verdana" w:hAnsi="Verdana"/>
          <w:sz w:val="18"/>
          <w:szCs w:val="18"/>
        </w:rPr>
      </w:pPr>
    </w:p>
    <w:p w14:paraId="10480045" w14:textId="479271D6" w:rsidR="00124155" w:rsidRDefault="00124155" w:rsidP="00452AB9">
      <w:pPr>
        <w:contextualSpacing/>
        <w:rPr>
          <w:rFonts w:ascii="Verdana" w:hAnsi="Verdana"/>
          <w:sz w:val="18"/>
          <w:szCs w:val="18"/>
        </w:rPr>
      </w:pPr>
    </w:p>
    <w:p w14:paraId="5825EB05" w14:textId="03A4906A" w:rsidR="00AC781F" w:rsidRDefault="00AC781F" w:rsidP="00452AB9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Opleidingsinstelling: </w:t>
      </w:r>
      <w:r w:rsidR="0050536E">
        <w:rPr>
          <w:rFonts w:ascii="Verdana" w:hAnsi="Verdana"/>
          <w:sz w:val="18"/>
          <w:szCs w:val="18"/>
        </w:rPr>
        <w:tab/>
      </w:r>
      <w:r w:rsidR="0050536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[invullen]</w:t>
      </w:r>
    </w:p>
    <w:p w14:paraId="37A86BCF" w14:textId="4DE37884" w:rsidR="00AC781F" w:rsidRDefault="00AC781F" w:rsidP="00452AB9">
      <w:pPr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Opleiding: </w:t>
      </w:r>
      <w:r w:rsidR="0050536E">
        <w:rPr>
          <w:rFonts w:ascii="Verdana" w:hAnsi="Verdana"/>
          <w:sz w:val="18"/>
          <w:szCs w:val="18"/>
        </w:rPr>
        <w:tab/>
      </w:r>
      <w:r w:rsidR="0050536E">
        <w:rPr>
          <w:rFonts w:ascii="Verdana" w:hAnsi="Verdana"/>
          <w:sz w:val="18"/>
          <w:szCs w:val="18"/>
        </w:rPr>
        <w:tab/>
      </w:r>
      <w:r w:rsidR="0050536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[invullen]</w:t>
      </w:r>
    </w:p>
    <w:p w14:paraId="4A3CDACA" w14:textId="1BA2629C" w:rsidR="00AC781F" w:rsidRDefault="00AC781F" w:rsidP="00452AB9">
      <w:pPr>
        <w:contextualSpacing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295"/>
      </w:tblGrid>
      <w:tr w:rsidR="00AC781F" w14:paraId="6A166AA5" w14:textId="77777777" w:rsidTr="00AC781F">
        <w:tc>
          <w:tcPr>
            <w:tcW w:w="3397" w:type="dxa"/>
          </w:tcPr>
          <w:p w14:paraId="1BE9BAD8" w14:textId="6C2CC37D" w:rsidR="00AC781F" w:rsidRP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AC781F">
              <w:rPr>
                <w:rFonts w:ascii="Verdana" w:hAnsi="Verdana"/>
                <w:b/>
                <w:bCs/>
                <w:sz w:val="18"/>
                <w:szCs w:val="18"/>
              </w:rPr>
              <w:t>Datum</w:t>
            </w:r>
            <w:r w:rsidRPr="00AC781F">
              <w:rPr>
                <w:rStyle w:val="Voetnootmarkering"/>
                <w:rFonts w:ascii="Verdana" w:hAnsi="Verdana"/>
                <w:b/>
                <w:bCs/>
                <w:sz w:val="18"/>
                <w:szCs w:val="18"/>
              </w:rPr>
              <w:footnoteReference w:id="1"/>
            </w:r>
            <w:r w:rsidRPr="00AC781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[invullen]</w:t>
            </w:r>
          </w:p>
        </w:tc>
        <w:tc>
          <w:tcPr>
            <w:tcW w:w="5295" w:type="dxa"/>
          </w:tcPr>
          <w:p w14:paraId="70B1A511" w14:textId="77777777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AC781F" w14:paraId="13448DB2" w14:textId="77777777" w:rsidTr="00AC781F">
        <w:tc>
          <w:tcPr>
            <w:tcW w:w="3397" w:type="dxa"/>
          </w:tcPr>
          <w:p w14:paraId="79062450" w14:textId="2E11E839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Welke knelpunten in de opleiding heeft u in het afgelopen kalenderjaar gesignaleerd?</w:t>
            </w:r>
          </w:p>
        </w:tc>
        <w:tc>
          <w:tcPr>
            <w:tcW w:w="5295" w:type="dxa"/>
          </w:tcPr>
          <w:p w14:paraId="7BAC123C" w14:textId="66E4D69F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[invullen]</w:t>
            </w:r>
          </w:p>
        </w:tc>
      </w:tr>
      <w:tr w:rsidR="00AC781F" w14:paraId="41B21CE7" w14:textId="77777777" w:rsidTr="00AC781F">
        <w:tc>
          <w:tcPr>
            <w:tcW w:w="3397" w:type="dxa"/>
          </w:tcPr>
          <w:p w14:paraId="47FCAFEB" w14:textId="7948B2B8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Welke speerpunten bent u voornemens in het komende kalenderjaar uit te voeren ter verbetering van de opleiding?</w:t>
            </w:r>
          </w:p>
        </w:tc>
        <w:tc>
          <w:tcPr>
            <w:tcW w:w="5295" w:type="dxa"/>
          </w:tcPr>
          <w:p w14:paraId="43F5A46F" w14:textId="0E15860B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[invullen]</w:t>
            </w:r>
          </w:p>
        </w:tc>
      </w:tr>
      <w:tr w:rsidR="00AC781F" w14:paraId="36939EE4" w14:textId="77777777" w:rsidTr="00AC781F">
        <w:tc>
          <w:tcPr>
            <w:tcW w:w="3397" w:type="dxa"/>
          </w:tcPr>
          <w:p w14:paraId="690B96F1" w14:textId="6CFC9752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Bent u voornemens in het komende kalenderjaar wijzigingen te realiseren in het toezicht op de praktijkopleidingsinstellingen?</w:t>
            </w:r>
            <w:r>
              <w:rPr>
                <w:rFonts w:ascii="Verdana" w:hAnsi="Verdana"/>
                <w:sz w:val="18"/>
                <w:szCs w:val="18"/>
              </w:rPr>
              <w:br/>
              <w:t>Zo ja, welke?</w:t>
            </w:r>
          </w:p>
        </w:tc>
        <w:tc>
          <w:tcPr>
            <w:tcW w:w="5295" w:type="dxa"/>
          </w:tcPr>
          <w:p w14:paraId="7CAA9142" w14:textId="4ED4426D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[invullen]</w:t>
            </w:r>
          </w:p>
        </w:tc>
      </w:tr>
      <w:tr w:rsidR="00AC781F" w14:paraId="397F2A63" w14:textId="77777777" w:rsidTr="00AC781F">
        <w:tc>
          <w:tcPr>
            <w:tcW w:w="3397" w:type="dxa"/>
          </w:tcPr>
          <w:p w14:paraId="58436BDD" w14:textId="2D37C0AC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Bent u voornemens in het komende kalenderjaar wijzigingen te realiseren in het beleid ten aanzien van het verlenen van dispensaties? </w:t>
            </w:r>
            <w:r>
              <w:rPr>
                <w:rFonts w:ascii="Verdana" w:hAnsi="Verdana"/>
                <w:sz w:val="18"/>
                <w:szCs w:val="18"/>
              </w:rPr>
              <w:br/>
              <w:t>Zo ja, welke?</w:t>
            </w:r>
          </w:p>
        </w:tc>
        <w:tc>
          <w:tcPr>
            <w:tcW w:w="5295" w:type="dxa"/>
          </w:tcPr>
          <w:p w14:paraId="2D8DF1BA" w14:textId="60AED92D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[invullen]</w:t>
            </w:r>
          </w:p>
        </w:tc>
      </w:tr>
      <w:tr w:rsidR="00AC781F" w14:paraId="6A4567E8" w14:textId="77777777" w:rsidTr="00AC781F">
        <w:tc>
          <w:tcPr>
            <w:tcW w:w="3397" w:type="dxa"/>
          </w:tcPr>
          <w:p w14:paraId="224A2394" w14:textId="0B0E5D34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Bent u voornemens in het komende kalenderjaar wijzigingen te realiseren in het beleid ten aanzien van het verlenen van vrijstellingen?</w:t>
            </w:r>
            <w:r>
              <w:rPr>
                <w:rFonts w:ascii="Verdana" w:hAnsi="Verdana"/>
                <w:sz w:val="18"/>
                <w:szCs w:val="18"/>
              </w:rPr>
              <w:br/>
              <w:t>Zo ja, welke?</w:t>
            </w:r>
          </w:p>
        </w:tc>
        <w:tc>
          <w:tcPr>
            <w:tcW w:w="5295" w:type="dxa"/>
          </w:tcPr>
          <w:p w14:paraId="11439F5D" w14:textId="2BA264CE" w:rsidR="00AC781F" w:rsidRDefault="00AC781F" w:rsidP="00452AB9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[invullen]</w:t>
            </w:r>
          </w:p>
        </w:tc>
      </w:tr>
    </w:tbl>
    <w:p w14:paraId="3FADAB60" w14:textId="48CB7E45" w:rsidR="00AC781F" w:rsidRPr="004C0983" w:rsidRDefault="004C0983" w:rsidP="00452AB9">
      <w:pPr>
        <w:contextualSpacing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 w:rsidR="00331B30">
        <w:rPr>
          <w:rFonts w:ascii="Verdana" w:hAnsi="Verdana"/>
          <w:b/>
          <w:bCs/>
          <w:sz w:val="18"/>
          <w:szCs w:val="18"/>
        </w:rPr>
        <w:t>Verleende d</w:t>
      </w:r>
      <w:r>
        <w:rPr>
          <w:rFonts w:ascii="Verdana" w:hAnsi="Verdana"/>
          <w:b/>
          <w:bCs/>
          <w:sz w:val="18"/>
          <w:szCs w:val="18"/>
        </w:rPr>
        <w:t>ispensaties</w:t>
      </w:r>
      <w:r w:rsidR="00331B30">
        <w:rPr>
          <w:rFonts w:ascii="Verdana" w:hAnsi="Verdana"/>
          <w:b/>
          <w:bCs/>
          <w:sz w:val="18"/>
          <w:szCs w:val="18"/>
        </w:rPr>
        <w:t>: praktijkopleider, werkbegeleider en supervisor</w:t>
      </w:r>
      <w:r w:rsidR="003B0640">
        <w:rPr>
          <w:rStyle w:val="Voetnootmarkering"/>
          <w:rFonts w:ascii="Verdana" w:hAnsi="Verdana"/>
          <w:b/>
          <w:bCs/>
          <w:sz w:val="18"/>
          <w:szCs w:val="18"/>
        </w:rPr>
        <w:footnoteReference w:id="2"/>
      </w:r>
    </w:p>
    <w:p w14:paraId="4F8B7C31" w14:textId="6CFAA2A8" w:rsidR="00331B30" w:rsidRDefault="00331B30" w:rsidP="00F703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6588" wp14:editId="76354DE5">
                <wp:simplePos x="0" y="0"/>
                <wp:positionH relativeFrom="column">
                  <wp:posOffset>-8695</wp:posOffset>
                </wp:positionH>
                <wp:positionV relativeFrom="paragraph">
                  <wp:posOffset>18150</wp:posOffset>
                </wp:positionV>
                <wp:extent cx="5525770" cy="1497204"/>
                <wp:effectExtent l="0" t="0" r="11430" b="1460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770" cy="1497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FB3C5" w14:textId="3233A04E" w:rsidR="00331B30" w:rsidRPr="00331B30" w:rsidRDefault="00331B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31B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Graag ontvangen we per opleiding een analyse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van het afgelopen jaar, onder meer</w:t>
                            </w:r>
                            <w:r w:rsidRPr="00331B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B21EF43" w14:textId="0B38FFB9" w:rsidR="00331B30" w:rsidRDefault="00331B30" w:rsidP="00331B3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31B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Welke trend is zichtbaar?</w:t>
                            </w:r>
                            <w:r w:rsidR="00C314C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Is het mogelijk om een schatting te maken van het aantal dispensaties per trend?</w:t>
                            </w:r>
                          </w:p>
                          <w:p w14:paraId="478B8B59" w14:textId="505A612A" w:rsidR="00C34875" w:rsidRPr="00331B30" w:rsidRDefault="001E42F6" w:rsidP="00331B3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Op welke gronden is de dispensatie verleend (aanleiding/overwegingen)?</w:t>
                            </w:r>
                          </w:p>
                          <w:p w14:paraId="672421EC" w14:textId="76A4AFB9" w:rsidR="00331B30" w:rsidRPr="00331B30" w:rsidRDefault="00331B30" w:rsidP="00331B30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331B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Behoeft de huidige dispensatieregeling aanpassing?</w:t>
                            </w:r>
                          </w:p>
                          <w:p w14:paraId="32236DCE" w14:textId="08945364" w:rsidR="00331B30" w:rsidRPr="00331B30" w:rsidRDefault="00331B3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</w:t>
                            </w:r>
                            <w:r w:rsidRPr="00ED5C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 gegeven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 over</w:t>
                            </w:r>
                            <w:r w:rsidRPr="00ED5C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dispensaties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kan</w:t>
                            </w:r>
                            <w:r w:rsidRPr="00ED5C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CRT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gebruiken</w:t>
                            </w:r>
                            <w:r w:rsidRPr="00ED5C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om eventuele knelpunten te signaleren aan het College 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indien nodig,</w:t>
                            </w:r>
                            <w:r w:rsidRPr="00ED5C3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haar advies te geven met betrekking tot wijziging van de regelgeving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658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.7pt;margin-top:1.45pt;width:435.1pt;height:11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TbNwIAAH0EAAAOAAAAZHJzL2Uyb0RvYy54bWysVE2P2jAQvVfqf7B8LwEEpUSEFWVFVQnt&#10;rsSu9uw4NonqeFzbkNBf37ETPnbbU9WLM/aMn2fevMnirq0VOQrrKtAZHQ2GlAjNoaj0PqMvz5tP&#10;XyhxnumCKdAioyfh6N3y44dFY1IxhhJUISxBEO3SxmS09N6kSeJ4KWrmBmCERqcEWzOPW7tPCssa&#10;RK9VMh4OPycN2MJY4MI5PL3vnHQZ8aUU3D9K6YQnKqOYm4+rjWse1mS5YOneMlNWvE+D/UMWNas0&#10;PnqBumeekYOt/oCqK27BgfQDDnUCUlZcxBqwmtHwXTW7khkRa0FynLnQ5P4fLH847syTJb79Ci02&#10;MBDSGJc6PAz1tNLW4YuZEvQjhacLbaL1hOPhdDqezmbo4ugbTeaz8XAScJLrdWOd/yagJsHIqMW+&#10;RLrYcet8F3oOCa85UFWxqZSKm6AFsVaWHBl2UfmYJIK/iVKaNBmdYyoR+I0vQF/u54rxH316N1GI&#10;pzTmfC0+WL7N256RHIoTEmWh05AzfFMh7pY5/8QsigYJwEHwj7hIBZgM9BYlJdhffzsP8dhL9FLS&#10;oAgz6n4emBWUqO8auzwfTSZBtXEzmSKxlNhbT37r0Yd6DcjQCEfO8GiGeK/OprRQv+K8rMKr6GKa&#10;49sZ9Wdz7bvRwHnjYrWKQahTw/xW7wwP0KEjgc/n9pVZ0/fToxQe4CxXlr5raxcbbmpYHTzIKvY8&#10;ENyx2vOOGo+q6ecxDNHtPkZd/xrL3wAAAP//AwBQSwMEFAAGAAgAAAAhAB0rxYbgAAAADQEAAA8A&#10;AABkcnMvZG93bnJldi54bWxMj81OwzAQhO9IvIO1SNxapwUVk8apUAtHDv2RuDrxkkSN15HttOnb&#10;s5zgstJodmfnKzaT68UFQ+w8aVjMMxBItbcdNRpOx4+ZAhGTIWt6T6jhhhE25f1dYXLrr7THyyE1&#10;gkMo5kZDm9KQSxnrFp2Jcz8gsfftgzOJZWikDebK4a6XyyxbSWc64g+tGXDbYn0+jE5Dokqmz30I&#10;N/W+O5++6m3EsdP68WHarXm8rUEknNLfBfwycH8ouVjlR7JR9Bpmi2fe1LB8BcG2WinGqVg/qReQ&#10;ZSH/U5Q/AAAA//8DAFBLAQItABQABgAIAAAAIQC2gziS/gAAAOEBAAATAAAAAAAAAAAAAAAAAAAA&#10;AABbQ29udGVudF9UeXBlc10ueG1sUEsBAi0AFAAGAAgAAAAhADj9If/WAAAAlAEAAAsAAAAAAAAA&#10;AAAAAAAALwEAAF9yZWxzLy5yZWxzUEsBAi0AFAAGAAgAAAAhAI/htNs3AgAAfQQAAA4AAAAAAAAA&#10;AAAAAAAALgIAAGRycy9lMm9Eb2MueG1sUEsBAi0AFAAGAAgAAAAhAB0rxYbgAAAADQEAAA8AAAAA&#10;AAAAAAAAAAAAkQQAAGRycy9kb3ducmV2LnhtbFBLBQYAAAAABAAEAPMAAACeBQAAAAA=&#10;" fillcolor="white [3201]">
                <v:textbox>
                  <w:txbxContent>
                    <w:p w14:paraId="11CFB3C5" w14:textId="3233A04E" w:rsidR="00331B30" w:rsidRPr="00331B30" w:rsidRDefault="00331B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31B30">
                        <w:rPr>
                          <w:rFonts w:ascii="Verdana" w:hAnsi="Verdana"/>
                          <w:sz w:val="18"/>
                          <w:szCs w:val="18"/>
                        </w:rPr>
                        <w:t>Graag ontvangen we per opleiding een analyse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van het afgelopen jaar, onder meer</w:t>
                      </w:r>
                      <w:r w:rsidRPr="00331B30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14:paraId="4B21EF43" w14:textId="0B38FFB9" w:rsidR="00331B30" w:rsidRDefault="00331B30" w:rsidP="00331B3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31B30">
                        <w:rPr>
                          <w:rFonts w:ascii="Verdana" w:hAnsi="Verdana"/>
                          <w:sz w:val="18"/>
                          <w:szCs w:val="18"/>
                        </w:rPr>
                        <w:t>Welke trend is zichtbaar?</w:t>
                      </w:r>
                      <w:r w:rsidR="00C314C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Is het mogelijk om een schatting te maken van het aantal dispensaties per trend?</w:t>
                      </w:r>
                    </w:p>
                    <w:p w14:paraId="478B8B59" w14:textId="505A612A" w:rsidR="00C34875" w:rsidRPr="00331B30" w:rsidRDefault="001E42F6" w:rsidP="00331B3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Op welke gronden is de dispensatie verleend (aanleiding/overwegingen)?</w:t>
                      </w:r>
                    </w:p>
                    <w:p w14:paraId="672421EC" w14:textId="76A4AFB9" w:rsidR="00331B30" w:rsidRPr="00331B30" w:rsidRDefault="00331B30" w:rsidP="00331B30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331B30">
                        <w:rPr>
                          <w:rFonts w:ascii="Verdana" w:hAnsi="Verdana"/>
                          <w:sz w:val="18"/>
                          <w:szCs w:val="18"/>
                        </w:rPr>
                        <w:t>Behoeft de huidige dispensatieregeling aanpassing?</w:t>
                      </w:r>
                    </w:p>
                    <w:p w14:paraId="32236DCE" w14:textId="08945364" w:rsidR="00331B30" w:rsidRPr="00331B30" w:rsidRDefault="00331B3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</w:t>
                      </w:r>
                      <w:r w:rsidRPr="00ED5C3F">
                        <w:rPr>
                          <w:rFonts w:ascii="Verdana" w:hAnsi="Verdana"/>
                          <w:sz w:val="18"/>
                          <w:szCs w:val="18"/>
                        </w:rPr>
                        <w:t>e gegeven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 over</w:t>
                      </w:r>
                      <w:r w:rsidRPr="00ED5C3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dispensaties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kan</w:t>
                      </w:r>
                      <w:r w:rsidRPr="00ED5C3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CRT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gebruiken</w:t>
                      </w:r>
                      <w:r w:rsidRPr="00ED5C3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om eventuele knelpunten te signaleren aan het College 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, indien nodig,</w:t>
                      </w:r>
                      <w:r w:rsidRPr="00ED5C3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haar advies te geven met betrekking tot wijziging van de regelgeving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A8E299" w14:textId="77777777" w:rsidR="00331B30" w:rsidRDefault="00331B30" w:rsidP="00331B30">
      <w:pPr>
        <w:contextualSpacing/>
        <w:rPr>
          <w:rFonts w:ascii="Verdana" w:hAnsi="Verdana"/>
          <w:sz w:val="18"/>
          <w:szCs w:val="18"/>
        </w:rPr>
      </w:pPr>
    </w:p>
    <w:p w14:paraId="08F6E884" w14:textId="64870163" w:rsidR="00331B30" w:rsidRDefault="00331B30" w:rsidP="00331B30">
      <w:pPr>
        <w:contextualSpacing/>
        <w:rPr>
          <w:rFonts w:ascii="Verdana" w:hAnsi="Verdana"/>
          <w:sz w:val="18"/>
          <w:szCs w:val="18"/>
        </w:rPr>
      </w:pPr>
    </w:p>
    <w:p w14:paraId="35416E43" w14:textId="09A28DC8" w:rsidR="00331B30" w:rsidRDefault="00331B30" w:rsidP="00331B30">
      <w:pPr>
        <w:contextualSpacing/>
        <w:rPr>
          <w:rFonts w:ascii="Verdana" w:hAnsi="Verdana"/>
          <w:sz w:val="18"/>
          <w:szCs w:val="18"/>
        </w:rPr>
      </w:pPr>
    </w:p>
    <w:p w14:paraId="056546D6" w14:textId="1CBBD582" w:rsidR="00331B30" w:rsidRDefault="00331B30" w:rsidP="00331B30">
      <w:pPr>
        <w:contextualSpacing/>
        <w:rPr>
          <w:rFonts w:ascii="Verdana" w:hAnsi="Verdana"/>
          <w:sz w:val="18"/>
          <w:szCs w:val="18"/>
        </w:rPr>
      </w:pPr>
    </w:p>
    <w:p w14:paraId="57FFDD16" w14:textId="77777777" w:rsidR="00331B30" w:rsidRDefault="00331B30" w:rsidP="00331B30">
      <w:pPr>
        <w:contextualSpacing/>
        <w:rPr>
          <w:rFonts w:ascii="Verdana" w:hAnsi="Verdana"/>
          <w:sz w:val="18"/>
          <w:szCs w:val="18"/>
        </w:rPr>
      </w:pPr>
    </w:p>
    <w:p w14:paraId="3A334969" w14:textId="77777777" w:rsidR="00331B30" w:rsidRDefault="00331B30" w:rsidP="00331B30">
      <w:pPr>
        <w:contextualSpacing/>
        <w:rPr>
          <w:rFonts w:ascii="Verdana" w:hAnsi="Verdana"/>
          <w:sz w:val="18"/>
          <w:szCs w:val="18"/>
        </w:rPr>
      </w:pPr>
    </w:p>
    <w:p w14:paraId="666C703F" w14:textId="77777777" w:rsidR="00331B30" w:rsidRPr="00F7030D" w:rsidRDefault="00331B30" w:rsidP="00F7030D">
      <w:pPr>
        <w:rPr>
          <w:rFonts w:ascii="Verdana" w:hAnsi="Verdana"/>
          <w:sz w:val="18"/>
          <w:szCs w:val="18"/>
        </w:rPr>
      </w:pPr>
    </w:p>
    <w:sectPr w:rsidR="00331B30" w:rsidRPr="00F7030D" w:rsidSect="00452AB9">
      <w:headerReference w:type="default" r:id="rId8"/>
      <w:footerReference w:type="default" r:id="rId9"/>
      <w:pgSz w:w="11906" w:h="16838" w:code="9"/>
      <w:pgMar w:top="2977" w:right="1418" w:bottom="1418" w:left="1786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1411" w14:textId="77777777" w:rsidR="00485AA5" w:rsidRDefault="00485AA5" w:rsidP="00595A1A">
      <w:pPr>
        <w:spacing w:after="0" w:line="240" w:lineRule="auto"/>
      </w:pPr>
      <w:r>
        <w:separator/>
      </w:r>
    </w:p>
  </w:endnote>
  <w:endnote w:type="continuationSeparator" w:id="0">
    <w:p w14:paraId="3FE93B9C" w14:textId="77777777" w:rsidR="00485AA5" w:rsidRDefault="00485AA5" w:rsidP="005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65AE" w14:textId="4D1A115B" w:rsidR="00504C82" w:rsidRDefault="00CC549A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8AF4A" wp14:editId="2197EC8D">
          <wp:simplePos x="0" y="0"/>
          <wp:positionH relativeFrom="margin">
            <wp:align>right</wp:align>
          </wp:positionH>
          <wp:positionV relativeFrom="paragraph">
            <wp:posOffset>-117475</wp:posOffset>
          </wp:positionV>
          <wp:extent cx="5525271" cy="438211"/>
          <wp:effectExtent l="0" t="0" r="0" b="0"/>
          <wp:wrapNone/>
          <wp:docPr id="6909899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98992" name="Afbeelding 6909899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5271" cy="438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D727" w14:textId="77777777" w:rsidR="00485AA5" w:rsidRDefault="00485AA5" w:rsidP="00595A1A">
      <w:pPr>
        <w:spacing w:after="0" w:line="240" w:lineRule="auto"/>
      </w:pPr>
      <w:r>
        <w:separator/>
      </w:r>
    </w:p>
  </w:footnote>
  <w:footnote w:type="continuationSeparator" w:id="0">
    <w:p w14:paraId="4F4DBA18" w14:textId="77777777" w:rsidR="00485AA5" w:rsidRDefault="00485AA5" w:rsidP="00595A1A">
      <w:pPr>
        <w:spacing w:after="0" w:line="240" w:lineRule="auto"/>
      </w:pPr>
      <w:r>
        <w:continuationSeparator/>
      </w:r>
    </w:p>
  </w:footnote>
  <w:footnote w:id="1">
    <w:p w14:paraId="3DA33A1A" w14:textId="14BCD983" w:rsidR="00AC781F" w:rsidRPr="00140A48" w:rsidRDefault="00AC781F">
      <w:pPr>
        <w:pStyle w:val="Voetnoottekst"/>
        <w:rPr>
          <w:rFonts w:ascii="Verdana" w:hAnsi="Verdana"/>
          <w:sz w:val="16"/>
          <w:szCs w:val="16"/>
        </w:rPr>
      </w:pPr>
      <w:r w:rsidRPr="00140A48">
        <w:rPr>
          <w:rStyle w:val="Voetnootmarkering"/>
          <w:rFonts w:ascii="Verdana" w:hAnsi="Verdana"/>
          <w:sz w:val="16"/>
          <w:szCs w:val="16"/>
        </w:rPr>
        <w:footnoteRef/>
      </w:r>
      <w:r w:rsidRPr="00140A48">
        <w:rPr>
          <w:rFonts w:ascii="Verdana" w:hAnsi="Verdana"/>
          <w:sz w:val="16"/>
          <w:szCs w:val="16"/>
        </w:rPr>
        <w:t xml:space="preserve"> Dit format moet uiterlijk op 31 december van elk kalenderjaar per opleiding ingevuld bij de CRT zijn ontvangen met ingang van 2019. De rapportage(s) kunt u mailen naar registratiecommissie@fgzpt.nl.</w:t>
      </w:r>
    </w:p>
  </w:footnote>
  <w:footnote w:id="2">
    <w:p w14:paraId="41B7FD93" w14:textId="3B8C4989" w:rsidR="003B0640" w:rsidRDefault="003B064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40A48">
        <w:rPr>
          <w:rFonts w:ascii="Verdana" w:hAnsi="Verdana"/>
          <w:sz w:val="16"/>
          <w:szCs w:val="16"/>
        </w:rPr>
        <w:t xml:space="preserve">Zie </w:t>
      </w:r>
      <w:r w:rsidR="002A6680">
        <w:rPr>
          <w:rFonts w:ascii="Verdana" w:hAnsi="Verdana"/>
          <w:sz w:val="16"/>
          <w:szCs w:val="16"/>
        </w:rPr>
        <w:t xml:space="preserve">vigerende </w:t>
      </w:r>
      <w:r w:rsidRPr="00140A48">
        <w:rPr>
          <w:rFonts w:ascii="Verdana" w:hAnsi="Verdana"/>
          <w:sz w:val="16"/>
          <w:szCs w:val="16"/>
        </w:rPr>
        <w:t xml:space="preserve">Besluiten opleidingseisen gezondheidszorgpsycholoog en psychotherapeut en Besluiten specialisme klinische psychologie en klinische neuropsychologie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5B7F" w14:textId="0267A4B8" w:rsidR="00452AB9" w:rsidRDefault="00452AB9" w:rsidP="00452AB9">
    <w:pPr>
      <w:pStyle w:val="Koptekst"/>
      <w:ind w:left="-851"/>
    </w:pPr>
    <w:r>
      <w:rPr>
        <w:noProof/>
      </w:rPr>
      <w:drawing>
        <wp:inline distT="0" distB="0" distL="0" distR="0" wp14:anchorId="6E5F6A93" wp14:editId="5D887D04">
          <wp:extent cx="5525770" cy="1025525"/>
          <wp:effectExtent l="0" t="0" r="0" b="317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6_014_FGZPT_LOGO_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577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4B5"/>
    <w:multiLevelType w:val="hybridMultilevel"/>
    <w:tmpl w:val="DE867A7E"/>
    <w:lvl w:ilvl="0" w:tplc="AD809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2C46"/>
    <w:multiLevelType w:val="hybridMultilevel"/>
    <w:tmpl w:val="7C821C38"/>
    <w:lvl w:ilvl="0" w:tplc="6526B76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E08DB"/>
    <w:multiLevelType w:val="hybridMultilevel"/>
    <w:tmpl w:val="0D1C556E"/>
    <w:lvl w:ilvl="0" w:tplc="0A9A2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45D57"/>
    <w:multiLevelType w:val="hybridMultilevel"/>
    <w:tmpl w:val="3FDEA76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53194733">
    <w:abstractNumId w:val="3"/>
  </w:num>
  <w:num w:numId="2" w16cid:durableId="669257208">
    <w:abstractNumId w:val="2"/>
  </w:num>
  <w:num w:numId="3" w16cid:durableId="1230773157">
    <w:abstractNumId w:val="1"/>
  </w:num>
  <w:num w:numId="4" w16cid:durableId="90696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81"/>
    <w:rsid w:val="00016CFE"/>
    <w:rsid w:val="000B1EC3"/>
    <w:rsid w:val="000C15EA"/>
    <w:rsid w:val="000D007A"/>
    <w:rsid w:val="000D6EF9"/>
    <w:rsid w:val="000F401D"/>
    <w:rsid w:val="00111368"/>
    <w:rsid w:val="00124155"/>
    <w:rsid w:val="001314E4"/>
    <w:rsid w:val="00140A48"/>
    <w:rsid w:val="00145605"/>
    <w:rsid w:val="0016135F"/>
    <w:rsid w:val="00176EE6"/>
    <w:rsid w:val="001E42F6"/>
    <w:rsid w:val="00227989"/>
    <w:rsid w:val="002A6680"/>
    <w:rsid w:val="002A726F"/>
    <w:rsid w:val="002C6051"/>
    <w:rsid w:val="002C6103"/>
    <w:rsid w:val="003018F4"/>
    <w:rsid w:val="00330794"/>
    <w:rsid w:val="00331B30"/>
    <w:rsid w:val="00341D4A"/>
    <w:rsid w:val="00360F3A"/>
    <w:rsid w:val="003804BA"/>
    <w:rsid w:val="003B0640"/>
    <w:rsid w:val="003B512D"/>
    <w:rsid w:val="00441DB3"/>
    <w:rsid w:val="0044617D"/>
    <w:rsid w:val="00452AB9"/>
    <w:rsid w:val="00455735"/>
    <w:rsid w:val="004617D3"/>
    <w:rsid w:val="00464763"/>
    <w:rsid w:val="00485AA5"/>
    <w:rsid w:val="004915A4"/>
    <w:rsid w:val="00494D41"/>
    <w:rsid w:val="004B2FB4"/>
    <w:rsid w:val="004C0983"/>
    <w:rsid w:val="004D58AD"/>
    <w:rsid w:val="004F18B7"/>
    <w:rsid w:val="00504C82"/>
    <w:rsid w:val="0050536E"/>
    <w:rsid w:val="00576DA1"/>
    <w:rsid w:val="00595A1A"/>
    <w:rsid w:val="005C0623"/>
    <w:rsid w:val="005D39F4"/>
    <w:rsid w:val="005F37BE"/>
    <w:rsid w:val="00610E6E"/>
    <w:rsid w:val="006214A4"/>
    <w:rsid w:val="00624CD2"/>
    <w:rsid w:val="00682BAA"/>
    <w:rsid w:val="006A431A"/>
    <w:rsid w:val="00701095"/>
    <w:rsid w:val="00765C0B"/>
    <w:rsid w:val="00794EB1"/>
    <w:rsid w:val="007B2860"/>
    <w:rsid w:val="007B618B"/>
    <w:rsid w:val="007D33E9"/>
    <w:rsid w:val="0080597D"/>
    <w:rsid w:val="00834A05"/>
    <w:rsid w:val="0089073D"/>
    <w:rsid w:val="008B31BE"/>
    <w:rsid w:val="008D4F8D"/>
    <w:rsid w:val="008E04A3"/>
    <w:rsid w:val="008E7081"/>
    <w:rsid w:val="008F21DD"/>
    <w:rsid w:val="009440DA"/>
    <w:rsid w:val="0096129F"/>
    <w:rsid w:val="0096449F"/>
    <w:rsid w:val="00967F72"/>
    <w:rsid w:val="009C6911"/>
    <w:rsid w:val="009D3D53"/>
    <w:rsid w:val="00A87552"/>
    <w:rsid w:val="00AC781F"/>
    <w:rsid w:val="00B448CD"/>
    <w:rsid w:val="00B97BD0"/>
    <w:rsid w:val="00BA306B"/>
    <w:rsid w:val="00BD57B1"/>
    <w:rsid w:val="00BE75F3"/>
    <w:rsid w:val="00C16D20"/>
    <w:rsid w:val="00C314C7"/>
    <w:rsid w:val="00C34875"/>
    <w:rsid w:val="00C7645D"/>
    <w:rsid w:val="00CA4B16"/>
    <w:rsid w:val="00CC549A"/>
    <w:rsid w:val="00D0662E"/>
    <w:rsid w:val="00D21E81"/>
    <w:rsid w:val="00D26AF8"/>
    <w:rsid w:val="00DA1801"/>
    <w:rsid w:val="00DC49B6"/>
    <w:rsid w:val="00DD64C1"/>
    <w:rsid w:val="00E06344"/>
    <w:rsid w:val="00E707D4"/>
    <w:rsid w:val="00ED5C3F"/>
    <w:rsid w:val="00F20471"/>
    <w:rsid w:val="00F437BE"/>
    <w:rsid w:val="00F5329A"/>
    <w:rsid w:val="00F637F2"/>
    <w:rsid w:val="00F7030D"/>
    <w:rsid w:val="00FB2AD4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8FD74"/>
  <w15:docId w15:val="{1E745838-9FBB-4F6E-BCE7-5DBA899B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21DD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21E81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45573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8E04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27989"/>
    <w:rPr>
      <w:rFonts w:ascii="Times New Roman" w:hAnsi="Times New Roman" w:cs="Times New Roman"/>
      <w:sz w:val="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95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5A1A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95A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5A1A"/>
    <w:rPr>
      <w:lang w:eastAsia="en-US"/>
    </w:rPr>
  </w:style>
  <w:style w:type="table" w:styleId="Tabelraster">
    <w:name w:val="Table Grid"/>
    <w:basedOn w:val="Standaardtabel"/>
    <w:locked/>
    <w:rsid w:val="00AC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C781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C781F"/>
    <w:rPr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C7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9F4E-C0A3-4A65-931C-8FCDE1C1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</dc:title>
  <dc:subject/>
  <dc:creator>nvo</dc:creator>
  <cp:keywords/>
  <dc:description/>
  <cp:lastModifiedBy>Christa Otichem | FGzPt</cp:lastModifiedBy>
  <cp:revision>3</cp:revision>
  <cp:lastPrinted>2018-04-10T07:31:00Z</cp:lastPrinted>
  <dcterms:created xsi:type="dcterms:W3CDTF">2022-09-05T10:42:00Z</dcterms:created>
  <dcterms:modified xsi:type="dcterms:W3CDTF">2023-07-25T14:23:00Z</dcterms:modified>
</cp:coreProperties>
</file>